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3BA" w:rsidRDefault="008363BA" w:rsidP="008363BA">
      <w:pPr>
        <w:spacing w:line="276" w:lineRule="auto"/>
        <w:jc w:val="center"/>
        <w:rPr>
          <w:b/>
          <w:bCs/>
          <w:sz w:val="28"/>
          <w:szCs w:val="28"/>
        </w:rPr>
      </w:pPr>
      <w:r>
        <w:rPr>
          <w:b/>
          <w:bCs/>
          <w:sz w:val="28"/>
          <w:szCs w:val="28"/>
        </w:rPr>
        <w:t>Správa o činnosti Združenia rodičov pri Hotelovej akadémii v Nitre</w:t>
      </w:r>
    </w:p>
    <w:p w:rsidR="008363BA" w:rsidRDefault="008363BA" w:rsidP="008363BA">
      <w:pPr>
        <w:spacing w:line="276" w:lineRule="auto"/>
        <w:jc w:val="center"/>
        <w:rPr>
          <w:b/>
          <w:bCs/>
          <w:sz w:val="28"/>
          <w:szCs w:val="28"/>
        </w:rPr>
      </w:pPr>
      <w:r>
        <w:rPr>
          <w:b/>
          <w:bCs/>
          <w:sz w:val="28"/>
          <w:szCs w:val="28"/>
        </w:rPr>
        <w:t xml:space="preserve"> za školský rok 2012/2013</w:t>
      </w:r>
    </w:p>
    <w:p w:rsidR="008363BA" w:rsidRDefault="008363BA" w:rsidP="008363BA">
      <w:pPr>
        <w:spacing w:line="276" w:lineRule="auto"/>
      </w:pPr>
    </w:p>
    <w:p w:rsidR="008363BA" w:rsidRDefault="008363BA" w:rsidP="008363BA">
      <w:pPr>
        <w:spacing w:line="276" w:lineRule="auto"/>
        <w:jc w:val="both"/>
      </w:pPr>
      <w:r>
        <w:tab/>
        <w:t>Združenie rodičov pri Hotelovej akadémii v Nitre v šk.r.2012/2013 v spolupráci s vedením školy riešilo dôležité úlohy pri zabezpečovaní výchovno-vyučovacích cieľov vyplývajúcich zo školského vzdelávacieho programu.</w:t>
      </w:r>
    </w:p>
    <w:p w:rsidR="008363BA" w:rsidRDefault="008363BA" w:rsidP="008363BA">
      <w:pPr>
        <w:spacing w:line="276" w:lineRule="auto"/>
        <w:jc w:val="both"/>
      </w:pPr>
      <w:r>
        <w:tab/>
        <w:t>Uskutočnilo sa jedno plenárne zasadnutie, 3 triedne združenia pričom 2 sa uskutočnili spoločne a jedno v mesiaci december formou individuálnych konzultácií, 2 zasadnutia rady  rodičov a  jedno zasadnutie revíznej komisie.</w:t>
      </w:r>
    </w:p>
    <w:p w:rsidR="008363BA" w:rsidRDefault="008363BA" w:rsidP="008363BA">
      <w:pPr>
        <w:spacing w:line="276" w:lineRule="auto"/>
      </w:pPr>
    </w:p>
    <w:p w:rsidR="008363BA" w:rsidRDefault="008363BA" w:rsidP="008363BA">
      <w:pPr>
        <w:spacing w:line="276" w:lineRule="auto"/>
      </w:pPr>
      <w:r>
        <w:t>Rada rodičov pracovala v tomto zložení:</w:t>
      </w:r>
    </w:p>
    <w:p w:rsidR="008363BA" w:rsidRDefault="008363BA" w:rsidP="008363BA">
      <w:pPr>
        <w:spacing w:line="276" w:lineRule="auto"/>
        <w:rPr>
          <w:b/>
          <w:bCs/>
        </w:rPr>
      </w:pPr>
      <w:r>
        <w:t>predseda:</w:t>
      </w:r>
      <w:r>
        <w:tab/>
      </w:r>
      <w:r>
        <w:rPr>
          <w:b/>
          <w:bCs/>
        </w:rPr>
        <w:t>p. Lucia Kukučková</w:t>
      </w:r>
    </w:p>
    <w:p w:rsidR="008363BA" w:rsidRDefault="008363BA" w:rsidP="008363BA">
      <w:pPr>
        <w:spacing w:line="276" w:lineRule="auto"/>
        <w:rPr>
          <w:b/>
          <w:bCs/>
        </w:rPr>
      </w:pPr>
      <w:r>
        <w:t>hospodárka:</w:t>
      </w:r>
      <w:r>
        <w:tab/>
      </w:r>
      <w:r>
        <w:rPr>
          <w:b/>
          <w:bCs/>
        </w:rPr>
        <w:t>p. Martina Frajková</w:t>
      </w:r>
      <w:r>
        <w:rPr>
          <w:b/>
          <w:bCs/>
        </w:rPr>
        <w:tab/>
      </w:r>
    </w:p>
    <w:p w:rsidR="008363BA" w:rsidRDefault="008363BA" w:rsidP="008363BA">
      <w:pPr>
        <w:spacing w:line="276" w:lineRule="auto"/>
      </w:pPr>
      <w:r>
        <w:t xml:space="preserve">tajomníčka: </w:t>
      </w:r>
      <w:r>
        <w:tab/>
      </w:r>
      <w:r>
        <w:rPr>
          <w:b/>
          <w:bCs/>
        </w:rPr>
        <w:t>Ing. Mária Červeňanská</w:t>
      </w:r>
    </w:p>
    <w:p w:rsidR="008363BA" w:rsidRDefault="008363BA" w:rsidP="008363BA">
      <w:pPr>
        <w:spacing w:line="276" w:lineRule="auto"/>
      </w:pPr>
      <w:r>
        <w:t>predseda revíznej komisie:</w:t>
      </w:r>
      <w:r>
        <w:tab/>
      </w:r>
      <w:r>
        <w:rPr>
          <w:b/>
          <w:bCs/>
        </w:rPr>
        <w:t>Ing.  Renáta Katičová</w:t>
      </w:r>
    </w:p>
    <w:p w:rsidR="008363BA" w:rsidRDefault="008363BA" w:rsidP="008363BA">
      <w:pPr>
        <w:spacing w:line="276" w:lineRule="auto"/>
        <w:rPr>
          <w:b/>
          <w:bCs/>
        </w:rPr>
      </w:pPr>
      <w:r>
        <w:t>člen revíznej komisie:</w:t>
      </w:r>
      <w:r>
        <w:tab/>
      </w:r>
      <w:r>
        <w:rPr>
          <w:b/>
          <w:bCs/>
        </w:rPr>
        <w:t xml:space="preserve">            Ing. Tatiana Orglerová</w:t>
      </w:r>
    </w:p>
    <w:p w:rsidR="008363BA" w:rsidRDefault="008363BA" w:rsidP="008363BA">
      <w:pPr>
        <w:spacing w:line="276" w:lineRule="auto"/>
      </w:pPr>
      <w:r>
        <w:t xml:space="preserve">ostatní členovia výboru: </w:t>
      </w:r>
    </w:p>
    <w:p w:rsidR="008363BA" w:rsidRDefault="008363BA" w:rsidP="008363BA">
      <w:pPr>
        <w:spacing w:line="276" w:lineRule="auto"/>
        <w:jc w:val="both"/>
      </w:pPr>
      <w:r>
        <w:t>Zuzana Zaujecová,</w:t>
      </w:r>
      <w:r w:rsidRPr="00D57EC4">
        <w:t xml:space="preserve"> </w:t>
      </w:r>
      <w:r>
        <w:t xml:space="preserve">Svetlana Puková, Radoslav Naniaš,  Marián Oravec, Mária Wildová, Renáta Lužicová, Eva Micháleková,  Eva Ružbarská, Václav Zelenka, Ing Schneidgenová , Ing. Renata Katičová ,Adriana Packová, Lucia Tatarkovičová </w:t>
      </w:r>
      <w:r>
        <w:rPr>
          <w:i/>
          <w:iCs/>
        </w:rPr>
        <w:t xml:space="preserve"> </w:t>
      </w:r>
    </w:p>
    <w:p w:rsidR="008363BA" w:rsidRDefault="008363BA" w:rsidP="008363BA">
      <w:pPr>
        <w:spacing w:line="276" w:lineRule="auto"/>
        <w:jc w:val="both"/>
      </w:pPr>
    </w:p>
    <w:p w:rsidR="008363BA" w:rsidRDefault="008363BA" w:rsidP="008363BA">
      <w:pPr>
        <w:spacing w:line="276" w:lineRule="auto"/>
        <w:jc w:val="both"/>
      </w:pPr>
      <w:r>
        <w:t>Náplňou činnosti výboru  bola predovšetkým príprava plenárnych a triednych zasadnutí, kontrola hospodárskej činnosti, riešenie problémov vo výchove a vzdelávaní na škole. Zástupcovia tried pravidelne informovali o pripomienkach i návrhoch, ktoré odzneli na triednych združeniach. Pripomienky sa riešili buď okamžite, alebo priebežne. Zasadnutí rady rodičov sa zúčastňovali pravidelne riaditeľ školy Mgr. Jaroslav Maček, zástupkyňa riaditeľa školy  pre hotelovú akadémiu Ing. Oľga Baláková. Pravidelne informovali rodičov o aktuálnom dianí na škole, výchovno-vyučovacích výsledkoch, o organizácií odbornej praxe, školskej i mimoškolskej práci.</w:t>
      </w:r>
    </w:p>
    <w:p w:rsidR="008363BA" w:rsidRDefault="008363BA" w:rsidP="008363BA">
      <w:pPr>
        <w:spacing w:line="276" w:lineRule="auto"/>
        <w:ind w:firstLine="720"/>
        <w:jc w:val="both"/>
      </w:pPr>
      <w:r>
        <w:t>Plenárne zasadnutie v októbri 2012 zhodnotilo činnosť rady rodičov, triednych združení, schválilo rodičovský príspevok, vypočulo si správu hospodára a revíznej komisie. V triedach sa uskutočnila voľba trojčlenného výboru, triedni profesori informovali o výchovno-vyučovacích výsledkoch, odpovedali na otázky rodičov a ich pripomienky boli zapísané zapisovateľmi v triedach a predložené vedeniu školy na riešenie.</w:t>
      </w:r>
    </w:p>
    <w:p w:rsidR="008363BA" w:rsidRDefault="008363BA" w:rsidP="008363BA">
      <w:pPr>
        <w:spacing w:line="276" w:lineRule="auto"/>
        <w:ind w:firstLine="720"/>
        <w:jc w:val="both"/>
      </w:pPr>
      <w:r>
        <w:t xml:space="preserve">V mesiaci december sa uskutočnilo rodičovské združenie konzultačnou formou, čím  bola zabezpečená priama možnosť diskusie rodičov s pedagógmi, či už triednymi učiteľmi alebo ostatnými pedagógmi  jednotlivých vyučovacích predmetov. </w:t>
      </w:r>
    </w:p>
    <w:p w:rsidR="008363BA" w:rsidRDefault="008363BA" w:rsidP="008363BA">
      <w:pPr>
        <w:spacing w:line="276" w:lineRule="auto"/>
        <w:ind w:firstLine="720"/>
        <w:jc w:val="both"/>
      </w:pPr>
      <w:r>
        <w:t xml:space="preserve">V mesiaci apríl 2013 sa uskutočnili triedne združenia, na ktorých sa riešili výchovno-vyučovacie problémy, praktické a ústne maturitné skúšky, prihlášky na vysoké školy, možnosti zahraničnej praxe a letná prax, rozbehnutie činnosti mliečneho baru a reštaurácie ako strediska praktického vyučovania. </w:t>
      </w:r>
    </w:p>
    <w:p w:rsidR="004A217E" w:rsidRDefault="008363BA" w:rsidP="008363BA">
      <w:r>
        <w:t xml:space="preserve">Touto cestou sa chcem  poďakovať vedeniu školy a všetkým členom rady rodičov za dobrú spoluprácu zvlášť oceňujem prácu hospodárky p. Martiny Frajkovej a tajomníčky p. Ing. </w:t>
      </w:r>
      <w:r>
        <w:lastRenderedPageBreak/>
        <w:t>Márie Červeňanskej a prajem všetkým veľa úspechov a tvorivých nápadov pri skvalitňovaní výchovno-vyučovacieho procesu v novom školskom roku 2013/2014.</w:t>
      </w:r>
    </w:p>
    <w:p w:rsidR="008363BA" w:rsidRDefault="008363BA" w:rsidP="008363BA"/>
    <w:p w:rsidR="008363BA" w:rsidRDefault="008363BA" w:rsidP="008363BA">
      <w:pPr>
        <w:spacing w:line="276" w:lineRule="auto"/>
        <w:jc w:val="both"/>
      </w:pPr>
      <w:r>
        <w:t xml:space="preserve">V Nitre,  dňa 22. októbra 2013                                                        Lucia Kukučková </w:t>
      </w:r>
      <w:r>
        <w:tab/>
        <w:t xml:space="preserve">               </w:t>
      </w:r>
      <w:r>
        <w:tab/>
        <w:t xml:space="preserve">                                                                                                 predseda ZR</w:t>
      </w:r>
    </w:p>
    <w:p w:rsidR="008363BA" w:rsidRDefault="008363BA" w:rsidP="008363BA">
      <w:pPr>
        <w:spacing w:line="276" w:lineRule="auto"/>
        <w:jc w:val="center"/>
        <w:rPr>
          <w:b/>
          <w:bCs/>
          <w:sz w:val="28"/>
          <w:szCs w:val="28"/>
        </w:rPr>
      </w:pPr>
    </w:p>
    <w:p w:rsidR="008363BA" w:rsidRDefault="008363BA" w:rsidP="008363BA">
      <w:pPr>
        <w:spacing w:line="276" w:lineRule="auto"/>
        <w:jc w:val="center"/>
        <w:rPr>
          <w:b/>
          <w:bCs/>
          <w:sz w:val="28"/>
          <w:szCs w:val="28"/>
        </w:rPr>
      </w:pPr>
    </w:p>
    <w:p w:rsidR="008363BA" w:rsidRDefault="008363BA" w:rsidP="008363BA"/>
    <w:sectPr w:rsidR="008363BA" w:rsidSect="004A21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08"/>
  <w:hyphenationZone w:val="425"/>
  <w:characterSpacingControl w:val="doNotCompress"/>
  <w:compat/>
  <w:rsids>
    <w:rsidRoot w:val="008363BA"/>
    <w:rsid w:val="004A217E"/>
    <w:rsid w:val="008363BA"/>
    <w:rsid w:val="0091085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363BA"/>
    <w:pPr>
      <w:autoSpaceDE w:val="0"/>
      <w:autoSpaceDN w:val="0"/>
      <w:spacing w:after="0" w:line="240" w:lineRule="auto"/>
    </w:pPr>
    <w:rPr>
      <w:rFonts w:ascii="Times New Roman" w:eastAsiaTheme="minorEastAsia"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2705</Characters>
  <Application>Microsoft Office Word</Application>
  <DocSecurity>0</DocSecurity>
  <Lines>22</Lines>
  <Paragraphs>6</Paragraphs>
  <ScaleCrop>false</ScaleCrop>
  <Company>JVSNR-SK</Company>
  <LinksUpToDate>false</LinksUpToDate>
  <CharactersWithSpaces>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140A</dc:creator>
  <cp:keywords/>
  <dc:description/>
  <cp:lastModifiedBy>140A</cp:lastModifiedBy>
  <cp:revision>2</cp:revision>
  <dcterms:created xsi:type="dcterms:W3CDTF">2013-10-30T08:46:00Z</dcterms:created>
  <dcterms:modified xsi:type="dcterms:W3CDTF">2013-10-30T08:47:00Z</dcterms:modified>
</cp:coreProperties>
</file>